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09" w:rsidRDefault="00757609" w:rsidP="00757609">
      <w:pPr>
        <w:spacing w:after="0" w:line="240" w:lineRule="auto"/>
        <w:jc w:val="center"/>
        <w:rPr>
          <w:rFonts w:ascii="Calibri" w:eastAsia="Times New Roman" w:hAnsi="Calibri" w:cs="Times New Roman"/>
          <w:b/>
          <w:sz w:val="36"/>
          <w:szCs w:val="36"/>
        </w:rPr>
      </w:pPr>
      <w:r w:rsidRPr="00757609">
        <w:rPr>
          <w:rFonts w:ascii="Calibri" w:eastAsia="Times New Roman" w:hAnsi="Calibri" w:cs="Times New Roman"/>
          <w:b/>
          <w:sz w:val="36"/>
          <w:szCs w:val="36"/>
        </w:rPr>
        <w:t xml:space="preserve">Tips on Providing an Asset Inventory for the </w:t>
      </w:r>
    </w:p>
    <w:p w:rsidR="00757609" w:rsidRPr="00757609" w:rsidRDefault="00757609" w:rsidP="00757609">
      <w:pPr>
        <w:spacing w:after="0" w:line="240" w:lineRule="auto"/>
        <w:jc w:val="center"/>
        <w:rPr>
          <w:rFonts w:ascii="Calibri" w:eastAsia="Times New Roman" w:hAnsi="Calibri" w:cs="Times New Roman"/>
          <w:b/>
          <w:sz w:val="36"/>
          <w:szCs w:val="36"/>
        </w:rPr>
      </w:pPr>
      <w:r w:rsidRPr="00757609">
        <w:rPr>
          <w:rFonts w:ascii="Calibri" w:eastAsia="Times New Roman" w:hAnsi="Calibri" w:cs="Times New Roman"/>
          <w:b/>
          <w:sz w:val="36"/>
          <w:szCs w:val="36"/>
        </w:rPr>
        <w:t>Security Risk Assessment</w:t>
      </w:r>
    </w:p>
    <w:p w:rsidR="00757609" w:rsidRPr="00757609" w:rsidRDefault="00757609" w:rsidP="00757609">
      <w:pPr>
        <w:spacing w:after="0" w:line="240" w:lineRule="auto"/>
        <w:rPr>
          <w:rFonts w:ascii="Calibri" w:eastAsia="Times New Roman" w:hAnsi="Calibri" w:cs="Times New Roman"/>
        </w:rPr>
      </w:pPr>
    </w:p>
    <w:p w:rsidR="00757609" w:rsidRPr="00757609" w:rsidRDefault="00757609" w:rsidP="00757609">
      <w:pPr>
        <w:spacing w:after="0" w:line="240" w:lineRule="auto"/>
        <w:rPr>
          <w:rFonts w:ascii="Calibri" w:eastAsia="Times New Roman" w:hAnsi="Calibri" w:cs="Times New Roman"/>
          <w:sz w:val="28"/>
          <w:szCs w:val="28"/>
        </w:rPr>
      </w:pPr>
      <w:r w:rsidRPr="00757609">
        <w:rPr>
          <w:rFonts w:ascii="Calibri" w:eastAsia="Times New Roman" w:hAnsi="Calibri" w:cs="Times New Roman"/>
          <w:sz w:val="28"/>
          <w:szCs w:val="28"/>
        </w:rPr>
        <w:t>The Security Risk Assessment identifies where all electronic protected health information (e-PHI) is stored, received, maintained or transmitted. The asset inventory is used to determine the scope of the security risk analysis.</w:t>
      </w:r>
    </w:p>
    <w:p w:rsidR="00757609" w:rsidRPr="00757609" w:rsidRDefault="00757609" w:rsidP="00757609">
      <w:pPr>
        <w:spacing w:after="0" w:line="240" w:lineRule="auto"/>
        <w:rPr>
          <w:rFonts w:ascii="Calibri" w:eastAsia="Times New Roman" w:hAnsi="Calibri" w:cs="Times New Roman"/>
          <w:sz w:val="28"/>
          <w:szCs w:val="28"/>
        </w:rPr>
      </w:pPr>
    </w:p>
    <w:p w:rsidR="00757609" w:rsidRPr="00757609" w:rsidRDefault="00757609" w:rsidP="00757609">
      <w:pPr>
        <w:spacing w:after="0" w:line="240" w:lineRule="auto"/>
        <w:rPr>
          <w:rFonts w:ascii="Calibri" w:eastAsia="Times New Roman" w:hAnsi="Calibri" w:cs="Times New Roman"/>
          <w:sz w:val="28"/>
          <w:szCs w:val="28"/>
        </w:rPr>
      </w:pPr>
      <w:r w:rsidRPr="00757609">
        <w:rPr>
          <w:rFonts w:ascii="Calibri" w:eastAsia="Times New Roman" w:hAnsi="Calibri" w:cs="Times New Roman"/>
          <w:sz w:val="28"/>
          <w:szCs w:val="28"/>
        </w:rPr>
        <w:t>An information system is an interconnected set of information resources under the same direct management control that shares common functionality.  A system normally includes hardware, software, information, data, applications, communications, and users.</w:t>
      </w:r>
    </w:p>
    <w:p w:rsidR="00757609" w:rsidRPr="00757609" w:rsidRDefault="00757609" w:rsidP="00757609">
      <w:pPr>
        <w:spacing w:after="0" w:line="240" w:lineRule="auto"/>
        <w:rPr>
          <w:rFonts w:ascii="Calibri" w:eastAsia="Times New Roman" w:hAnsi="Calibri" w:cs="Times New Roman"/>
          <w:sz w:val="28"/>
          <w:szCs w:val="28"/>
        </w:rPr>
      </w:pPr>
    </w:p>
    <w:p w:rsidR="00757609" w:rsidRPr="00757609" w:rsidRDefault="00757609" w:rsidP="00757609">
      <w:pPr>
        <w:spacing w:after="0" w:line="240" w:lineRule="auto"/>
        <w:rPr>
          <w:rFonts w:ascii="Calibri" w:eastAsia="Times New Roman" w:hAnsi="Calibri" w:cs="Times New Roman"/>
          <w:sz w:val="28"/>
          <w:szCs w:val="28"/>
        </w:rPr>
      </w:pPr>
      <w:r w:rsidRPr="00757609">
        <w:rPr>
          <w:rFonts w:ascii="Calibri" w:eastAsia="Times New Roman" w:hAnsi="Calibri" w:cs="Times New Roman"/>
          <w:sz w:val="28"/>
          <w:szCs w:val="28"/>
        </w:rPr>
        <w:t>A portable electronic device is any electronic apparatus with singular or multiple capabilities of recording, storing, and/or transmitting data, voice, video, or images. This includes, but is not limited to laptops, personal digital assistants, pocket personal computers, palmtops, MP3 players, cellular telephones, thumb drives, video cameras, and pagers.</w:t>
      </w:r>
    </w:p>
    <w:p w:rsidR="00757609" w:rsidRPr="00757609" w:rsidRDefault="00757609" w:rsidP="00757609">
      <w:pPr>
        <w:spacing w:after="0" w:line="240" w:lineRule="auto"/>
        <w:rPr>
          <w:rFonts w:ascii="Calibri" w:eastAsia="Times New Roman" w:hAnsi="Calibri" w:cs="Times New Roman"/>
          <w:sz w:val="28"/>
          <w:szCs w:val="28"/>
        </w:rPr>
      </w:pPr>
    </w:p>
    <w:p w:rsidR="00757609" w:rsidRPr="00757609" w:rsidRDefault="00757609" w:rsidP="00757609">
      <w:pPr>
        <w:spacing w:after="0" w:line="240" w:lineRule="auto"/>
        <w:rPr>
          <w:rFonts w:ascii="Calibri" w:eastAsia="Times New Roman" w:hAnsi="Calibri" w:cs="Times New Roman"/>
          <w:sz w:val="28"/>
          <w:szCs w:val="28"/>
        </w:rPr>
      </w:pPr>
      <w:r w:rsidRPr="00757609">
        <w:rPr>
          <w:rFonts w:ascii="Calibri" w:eastAsia="Times New Roman" w:hAnsi="Calibri" w:cs="Times New Roman"/>
          <w:sz w:val="28"/>
          <w:szCs w:val="28"/>
        </w:rPr>
        <w:t>Electronic storage media includes memory devices in computers (hard drives) and any removable/transportable digital memory medium, such as magnetic tape or disk, optical disk, or digital memory card.</w:t>
      </w:r>
      <w:r w:rsidRPr="00757609" w:rsidDel="002570F9">
        <w:rPr>
          <w:rFonts w:ascii="Calibri" w:eastAsia="Times New Roman" w:hAnsi="Calibri" w:cs="Times New Roman"/>
          <w:sz w:val="28"/>
          <w:szCs w:val="28"/>
        </w:rPr>
        <w:t xml:space="preserve"> </w:t>
      </w:r>
    </w:p>
    <w:p w:rsidR="00757609" w:rsidRPr="00757609" w:rsidRDefault="00757609" w:rsidP="00757609">
      <w:pPr>
        <w:spacing w:after="0" w:line="240" w:lineRule="auto"/>
        <w:rPr>
          <w:rFonts w:ascii="Calibri" w:eastAsia="Times New Roman" w:hAnsi="Calibri" w:cs="Times New Roman"/>
          <w:sz w:val="28"/>
          <w:szCs w:val="28"/>
        </w:rPr>
      </w:pPr>
    </w:p>
    <w:p w:rsidR="00757609" w:rsidRPr="00757609" w:rsidRDefault="00757609" w:rsidP="00757609">
      <w:pPr>
        <w:spacing w:after="0" w:line="240" w:lineRule="auto"/>
        <w:rPr>
          <w:rFonts w:ascii="Calibri" w:eastAsia="Times New Roman" w:hAnsi="Calibri" w:cs="Times New Roman"/>
          <w:sz w:val="28"/>
          <w:szCs w:val="28"/>
        </w:rPr>
      </w:pPr>
      <w:r w:rsidRPr="00757609">
        <w:rPr>
          <w:rFonts w:ascii="Calibri" w:eastAsia="Times New Roman" w:hAnsi="Calibri" w:cs="Times New Roman"/>
          <w:sz w:val="28"/>
          <w:szCs w:val="28"/>
        </w:rPr>
        <w:t>The Asset Inventory should include:</w:t>
      </w:r>
    </w:p>
    <w:p w:rsidR="00757609" w:rsidRPr="00757609" w:rsidRDefault="00757609" w:rsidP="00757609">
      <w:pPr>
        <w:spacing w:after="0" w:line="240" w:lineRule="auto"/>
        <w:rPr>
          <w:rFonts w:ascii="Calibri" w:eastAsia="Times New Roman" w:hAnsi="Calibri" w:cs="Times New Roman"/>
          <w:sz w:val="28"/>
          <w:szCs w:val="28"/>
        </w:rPr>
      </w:pPr>
    </w:p>
    <w:p w:rsidR="00757609" w:rsidRPr="00757609" w:rsidRDefault="00757609" w:rsidP="00757609">
      <w:pPr>
        <w:numPr>
          <w:ilvl w:val="0"/>
          <w:numId w:val="1"/>
        </w:numPr>
        <w:spacing w:after="0" w:line="240" w:lineRule="auto"/>
        <w:rPr>
          <w:rFonts w:ascii="Calibri" w:eastAsia="Times New Roman" w:hAnsi="Calibri" w:cs="Times New Roman"/>
          <w:sz w:val="28"/>
          <w:szCs w:val="28"/>
        </w:rPr>
      </w:pPr>
      <w:r w:rsidRPr="00757609">
        <w:rPr>
          <w:rFonts w:ascii="Calibri" w:eastAsia="Times New Roman" w:hAnsi="Calibri" w:cs="Times New Roman"/>
          <w:sz w:val="28"/>
          <w:szCs w:val="28"/>
        </w:rPr>
        <w:t>Computer hardware and software;</w:t>
      </w:r>
    </w:p>
    <w:p w:rsidR="00757609" w:rsidRPr="00757609" w:rsidRDefault="00757609" w:rsidP="00757609">
      <w:pPr>
        <w:numPr>
          <w:ilvl w:val="0"/>
          <w:numId w:val="1"/>
        </w:numPr>
        <w:spacing w:after="0" w:line="240" w:lineRule="auto"/>
        <w:rPr>
          <w:rFonts w:ascii="Calibri" w:eastAsia="Times New Roman" w:hAnsi="Calibri" w:cs="Times New Roman"/>
          <w:sz w:val="28"/>
          <w:szCs w:val="28"/>
        </w:rPr>
      </w:pPr>
      <w:r w:rsidRPr="00757609">
        <w:rPr>
          <w:rFonts w:ascii="Calibri" w:eastAsia="Times New Roman" w:hAnsi="Calibri" w:cs="Times New Roman"/>
          <w:sz w:val="28"/>
          <w:szCs w:val="28"/>
        </w:rPr>
        <w:t>Laptops, tablets, and smart phones;</w:t>
      </w:r>
    </w:p>
    <w:p w:rsidR="00757609" w:rsidRPr="00757609" w:rsidRDefault="00757609" w:rsidP="00757609">
      <w:pPr>
        <w:numPr>
          <w:ilvl w:val="0"/>
          <w:numId w:val="1"/>
        </w:numPr>
        <w:spacing w:after="0" w:line="240" w:lineRule="auto"/>
        <w:rPr>
          <w:rFonts w:ascii="Calibri" w:eastAsia="Times New Roman" w:hAnsi="Calibri" w:cs="Times New Roman"/>
          <w:sz w:val="28"/>
          <w:szCs w:val="28"/>
        </w:rPr>
      </w:pPr>
      <w:r w:rsidRPr="00757609">
        <w:rPr>
          <w:rFonts w:ascii="Calibri" w:eastAsia="Times New Roman" w:hAnsi="Calibri" w:cs="Times New Roman"/>
          <w:sz w:val="28"/>
          <w:szCs w:val="28"/>
        </w:rPr>
        <w:t>Flash drives, thumb drives, external hard drives, and magnetic media;</w:t>
      </w:r>
    </w:p>
    <w:p w:rsidR="00757609" w:rsidRPr="00757609" w:rsidRDefault="00757609" w:rsidP="00757609">
      <w:pPr>
        <w:numPr>
          <w:ilvl w:val="0"/>
          <w:numId w:val="1"/>
        </w:numPr>
        <w:spacing w:after="0" w:line="240" w:lineRule="auto"/>
        <w:rPr>
          <w:rFonts w:ascii="Calibri" w:eastAsia="Times New Roman" w:hAnsi="Calibri" w:cs="Times New Roman"/>
          <w:sz w:val="28"/>
          <w:szCs w:val="28"/>
        </w:rPr>
      </w:pPr>
      <w:r w:rsidRPr="00757609">
        <w:rPr>
          <w:rFonts w:ascii="Calibri" w:eastAsia="Times New Roman" w:hAnsi="Calibri" w:cs="Times New Roman"/>
          <w:sz w:val="28"/>
          <w:szCs w:val="28"/>
        </w:rPr>
        <w:t>Printers, Fax machines.</w:t>
      </w:r>
      <w:r w:rsidRPr="00757609">
        <w:rPr>
          <w:rFonts w:ascii="Calibri" w:eastAsia="Times New Roman" w:hAnsi="Calibri" w:cs="Times New Roman"/>
          <w:sz w:val="28"/>
          <w:szCs w:val="28"/>
        </w:rPr>
        <w:br/>
      </w:r>
    </w:p>
    <w:p w:rsidR="00757609" w:rsidRPr="00757609" w:rsidRDefault="00757609" w:rsidP="00757609">
      <w:pPr>
        <w:spacing w:after="0" w:line="240" w:lineRule="auto"/>
        <w:rPr>
          <w:rFonts w:ascii="Calibri" w:eastAsia="Times New Roman" w:hAnsi="Calibri" w:cs="Times New Roman"/>
          <w:sz w:val="28"/>
          <w:szCs w:val="28"/>
        </w:rPr>
      </w:pPr>
    </w:p>
    <w:p w:rsidR="005E67B4" w:rsidRDefault="005E67B4" w:rsidP="00757609">
      <w:pPr>
        <w:pStyle w:val="NoSpacing"/>
      </w:pPr>
      <w:bookmarkStart w:id="0" w:name="_GoBack"/>
      <w:bookmarkEnd w:id="0"/>
    </w:p>
    <w:sectPr w:rsidR="005E67B4" w:rsidSect="00DE3A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AED"/>
    <w:multiLevelType w:val="hybridMultilevel"/>
    <w:tmpl w:val="2C1A4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09"/>
    <w:rsid w:val="00270D0F"/>
    <w:rsid w:val="005E67B4"/>
    <w:rsid w:val="00757609"/>
    <w:rsid w:val="00F9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2A784-44BA-4D19-BCB5-8EE81348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E0386C9C.dotm</Template>
  <TotalTime>1</TotalTime>
  <Pages>1</Pages>
  <Words>196</Words>
  <Characters>1123</Characters>
  <Application>Microsoft Office Word</Application>
  <DocSecurity>0</DocSecurity>
  <Lines>9</Lines>
  <Paragraphs>2</Paragraphs>
  <ScaleCrop>false</ScaleCrop>
  <Company>State of Vermont</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Siciliano, Lorraine</dc:creator>
  <cp:keywords/>
  <dc:description/>
  <cp:lastModifiedBy>Siciliano, Lorraine</cp:lastModifiedBy>
  <cp:revision>1</cp:revision>
  <dcterms:created xsi:type="dcterms:W3CDTF">2017-10-03T19:42:00Z</dcterms:created>
  <dcterms:modified xsi:type="dcterms:W3CDTF">2017-10-03T19:43:00Z</dcterms:modified>
</cp:coreProperties>
</file>